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Бабине літо</w:t>
      </w:r>
    </w:p>
    <w:p>
      <w:r>
        <w:br/>
        <w:t xml:space="preserve"> Літо бабине, бабине літо…&lt;br /&gt;</w:t>
        <w:br/>
        <w:t>Серце чує осінні путі…&lt;br /&gt;</w:t>
        <w:br/>
        <w:t>Хтось заплутав зажурені віти&lt;br /&gt;</w:t>
        <w:br/>
        <w:t>в павутиння нитки золоті.</w:t>
      </w:r>
    </w:p>
    <w:p>
      <w:r>
        <w:br/>
        <w:t>Листя слухає вітру зітхання&lt;br /&gt;</w:t>
        <w:br/>
        <w:t>і згортає свої прапори.&lt;br /&gt;</w:t>
        <w:br/>
        <w:t>На покірну красу умирання&lt;br /&gt;</w:t>
        <w:br/>
        <w:t>сонце дивиться сумно згори…</w:t>
      </w:r>
    </w:p>
    <w:p>
      <w:r>
        <w:br/>
        <w:t>В'януть, в'януть вуста пурпурові…&lt;br /&gt;</w:t>
        <w:br/>
        <w:t>Але радість і в осені є!&lt;br /&gt;</w:t>
        <w:br/>
        <w:t>В золоте павутиння любові&lt;br /&gt;</w:t>
        <w:br/>
        <w:t>ти заплутала серце моє.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Бабине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