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Дім злидаря, мов скриня в олтарі...</w:t>
      </w:r>
    </w:p>
    <w:p>
      <w:r>
        <w:br/>
        <w:t xml:space="preserve"> Дім злидаря, мов скриня в олтарі.&lt;br /&gt;</w:t>
        <w:br/>
        <w:t>Там їжею робитись Вічне зволить,&lt;br /&gt;</w:t>
        <w:br/>
        <w:t>а прийде вечір, поверта поволі&lt;br /&gt;</w:t>
        <w:br/>
        <w:t>назад у звичне у просторе коло,&lt;br /&gt;</w:t>
        <w:br/>
        <w:t>непоспіхом відлуння на порі.</w:t>
      </w:r>
    </w:p>
    <w:p>
      <w:r>
        <w:br/>
        <w:t>Дім злидаря, мов скриня в олтарі.</w:t>
      </w:r>
    </w:p>
    <w:p>
      <w:r>
        <w:br/>
        <w:t>Дім злидаря, мов малюка рука.&lt;br /&gt;</w:t>
        <w:br/>
        <w:t>Т? не бере, чого доросла просить;&lt;br /&gt;</w:t>
        <w:br/>
        <w:t>хіба що жук-рогач і майже досить,&lt;br /&gt;</w:t>
        <w:br/>
        <w:t>ще крем'яшок, струмочком пахне й досі&lt;br /&gt;</w:t>
        <w:br/>
        <w:t>пісок, а мушля голоси приносить;&lt;br /&gt;</w:t>
        <w:br/>
        <w:t>і зустріч підказати знайде спосіб,&lt;br /&gt;</w:t>
        <w:br/>
        <w:t>мов терези, розкриється наосліп,&lt;br /&gt;</w:t>
        <w:br/>
        <w:t>що рівновага їхніх чаш хистка.</w:t>
      </w:r>
    </w:p>
    <w:p>
      <w:r>
        <w:br/>
        <w:t>Дім злидаря, мов малюка рука.</w:t>
      </w:r>
    </w:p>
    <w:p>
      <w:r>
        <w:br/>
        <w:t>А ще, немов земля, дім злидаря:&lt;br /&gt;</w:t>
        <w:br/>
        <w:t>осколочок майбутнього кришталю,&lt;br /&gt;</w:t>
        <w:br/>
        <w:t>то тьма, то світло, змінюючись, тануть;&lt;br /&gt;</w:t>
        <w:br/>
        <w:t>він бідний, мов убозтво тепле стайні, –&lt;br /&gt;</w:t>
        <w:br/>
        <w:t>надійде вечір: всесвітом устане,&lt;br /&gt;</w:t>
        <w:br/>
        <w:t>й летить од нього не одна зоря.</w:t>
      </w:r>
    </w:p>
    <w:p>
      <w:r>
        <w:br/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Дім злидаря, мов скриня в олтарі...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