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красі</w:t>
      </w:r>
    </w:p>
    <w:p>
      <w:r>
        <w:br/>
        <w:t xml:space="preserve"> Перекладач: Д.Павличко&lt;br /&gt;</w:t>
        <w:br/>
        <w:t>Джерело: З книги: Зарубіжна література. Хрестоматія. 10 клас: У 2 т. /Автори-упорядники: В.В. Уліщенко, А.Б. Уліщенко — X.: Торсінг, 2002</w:t>
      </w:r>
    </w:p>
    <w:p>
      <w:r>
        <w:br/>
        <w:t>Гімн красі</w:t>
      </w:r>
    </w:p>
    <w:p>
      <w:r>
        <w:br/>
        <w:t>Красо! Чи з неба ти, чи з темної безодні&lt;br /&gt;</w:t>
        <w:br/>
        <w:t>В твоєму погляді — покара і вина,&lt;br /&gt;</w:t>
        <w:br/>
        <w:t>Безумні злочини й діяння благородні;&lt;br /&gt;</w:t>
        <w:br/>
        <w:t>Захмелюєш серця, подібно до вина.</w:t>
      </w:r>
    </w:p>
    <w:p>
      <w:r>
        <w:br/>
        <w:t>В твоему погляді — і присмерк, і світання,&lt;br /&gt;</w:t>
        <w:br/>
        <w:t>Як вечір грозовий, приносиш аромат.&lt;br /&gt;</w:t>
        <w:br/>
        <w:t>Німим стає герой з твого причарування,&lt;br /&gt;</w:t>
        <w:br/>
        <w:t>I сміливішає дитина во сто крат.</w:t>
      </w:r>
    </w:p>
    <w:p>
      <w:r>
        <w:br/>
        <w:t>Чи ти зійшла з зорі, чи вийшла із провалля,&lt;br /&gt;</w:t>
        <w:br/>
        <w:t>Йде фатум, наче пес, за покроком твоїм;&lt;br /&gt;</w:t>
        <w:br/>
        <w:t>I, розсіваючи біду чи безпечалля,&lt;br /&gt;</w:t>
        <w:br/>
        <w:t>У всьому вільна ти, хоч пані над усім!</w:t>
      </w:r>
    </w:p>
    <w:p>
      <w:r>
        <w:br/>
        <w:t>Красо! Ти по мерцях ступаєш без мороки,&lt;br /&gt;</w:t>
        <w:br/>
        <w:t>Злочинство, ревністъ, жах — то наче золоті&lt;br /&gt;</w:t>
        <w:br/>
        <w:t>Коштовності, твої чарівливі брелоки,&lt;br /&gt;</w:t>
        <w:br/>
        <w:t>Що витанцьовують на твому животі.</w:t>
      </w:r>
    </w:p>
    <w:p>
      <w:r>
        <w:br/>
        <w:t>Коханець зморений, що пригортає милу,&lt;br /&gt;</w:t>
        <w:br/>
        <w:t>Що кволо хилиться й зітхає раз у раз,&lt;br /&gt;</w:t>
        <w:br/>
        <w:t>Нагадує того, хто сам свою могилу&lt;br /&gt;</w:t>
        <w:br/>
        <w:t>Вкриває ласками у свій вмирущий час.</w:t>
      </w:r>
    </w:p>
    <w:p>
      <w:r>
        <w:br/>
        <w:t>Немає значення, чи з пекла ти, чи з раю,&lt;br /&gt;</w:t>
        <w:br/>
        <w:t>Потворно вибредна, страхітлива й свята,&lt;br /&gt;</w:t>
        <w:br/>
        <w:t>Як до безмежностей, що я про них не знаю,&lt;br /&gt;</w:t>
        <w:br/>
        <w:t>Але жадаю їх, відчиниш ти врата!</w:t>
      </w:r>
    </w:p>
    <w:p>
      <w:r>
        <w:br/>
        <w:t>Це байдуже, хто ти, чи Діва, чи Сирена,&lt;br /&gt;</w:t>
        <w:br/>
        <w:t>Чи Бог, чи сатана, чи ніжний Херувим,&lt;br /&gt;</w:t>
        <w:br/>
        <w:t>Щоб лиш тягар життя, о владарко натхненна,&lt;br /&gt;</w:t>
        <w:br/>
        <w:t>Зробила легшим ти, а всесвіт — менш гидким!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красі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