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Грішник</w:t>
      </w:r>
    </w:p>
    <w:p>
      <w:r>
        <w:br/>
        <w:t xml:space="preserve"> В далекій стороні, в якій, про те не знаю,&lt;br /&gt;</w:t>
        <w:br/>
        <w:t>Мабуть, в Німещині, а може, і в Китаї,&lt;br /&gt;</w:t>
        <w:br/>
        <w:t>Хтось разом оженивсь на трьох жінках.&lt;br /&gt;</w:t>
        <w:br/>
        <w:t>Загомонів народ, почувши гріх великий,&lt;br /&gt;</w:t>
        <w:br/>
        <w:t>Жінки голосять так, що страх:&lt;br /&gt;</w:t>
        <w:br/>
        <w:t>"Глянь, що се коять чоловіки!&lt;br /&gt;</w:t>
        <w:br/>
        <w:t>Як їм по три нас можна брать,&lt;br /&gt;</w:t>
        <w:br/>
        <w:t>Так хай позволять нам держать їх хоч по п’ять".&lt;br /&gt;</w:t>
        <w:br/>
        <w:t>Ґвалтують, сказано, навспряжки цокотухи.&lt;br /&gt;</w:t>
        <w:br/>
        <w:t>Ось сяя вісточка і до царя дойшла,&lt;br /&gt;</w:t>
        <w:br/>
        <w:t>А цар був, мабуть, не макуха,&lt;br /&gt;</w:t>
        <w:br/>
        <w:t>Розлютовався він, і злість його взяла.&lt;br /&gt;</w:t>
        <w:br/>
        <w:t>"О! почекайте лиш, не буде в вас охоти&lt;br /&gt;</w:t>
        <w:br/>
        <w:t>За живота чортам служить!" —&lt;br /&gt;</w:t>
        <w:br/>
        <w:t>Цар грізно загукав і люльку став палить,&lt;br /&gt;</w:t>
        <w:br/>
        <w:t>І в люльку пхав огонь, і люлька гасла в роті,&lt;br /&gt;</w:t>
        <w:br/>
        <w:t>А далі схаменувсь, за радою послав.&lt;br /&gt;</w:t>
        <w:br/>
        <w:t>Як слідує, в празничному наряді&lt;br /&gt;</w:t>
        <w:br/>
        <w:t>Пред очі царськії совіт вельможний став.&lt;br /&gt;</w:t>
        <w:br/>
        <w:t>Цар двічі кашлянув, рукою ус розгладив&lt;br /&gt;</w:t>
        <w:br/>
        <w:t>І річ таку премудрую сказав:&lt;br /&gt;</w:t>
        <w:br/>
        <w:t>"Пребеззаконія на світі завелися,&lt;br /&gt;</w:t>
        <w:br/>
        <w:t>А гірше, що в моїй землі!&lt;br /&gt;</w:t>
        <w:br/>
        <w:t>Мені до уст сьогодні донесли —&lt;br /&gt;</w:t>
        <w:br/>
        <w:t>Один паливода (і цар перехрестився)&lt;br /&gt;</w:t>
        <w:br/>
        <w:t>На трьох жінках женився.&lt;br /&gt;</w:t>
        <w:br/>
        <w:t>Щоб царству цілому за його не терпіть&lt;br /&gt;</w:t>
        <w:br/>
        <w:t>Біди од праведного неба,&lt;br /&gt;</w:t>
        <w:br/>
        <w:t>Його вам осудити треба,&lt;br /&gt;</w:t>
        <w:br/>
        <w:t>І смерть страшну йому зробить.&lt;br /&gt;</w:t>
        <w:br/>
        <w:t>Хай царству усьому в науку&lt;br /&gt;</w:t>
        <w:br/>
        <w:t>Він витерпить такую муку,&lt;br /&gt;</w:t>
        <w:br/>
        <w:t>Щоб з ляку більш ніхто в такий не вскочив гріх.&lt;br /&gt;</w:t>
        <w:br/>
        <w:t>Крий Боже, щоб над ним хто з вас змилосердився!&lt;br /&gt;</w:t>
        <w:br/>
        <w:t>Щоб луснув я, щоб я до вечора сказився,&lt;br /&gt;</w:t>
        <w:br/>
        <w:t>Коли не поведу на шибеницю всіх!"&lt;br /&gt;</w:t>
        <w:br/>
        <w:t>Як річ таку суддя дослухав,&lt;br /&gt;</w:t>
        <w:br/>
        <w:t>Низенько поклонивсь, потилицю почухав&lt;br /&gt;</w:t>
        <w:br/>
        <w:t>І ну з підсудками про діло мізковать.&lt;br /&gt;</w:t>
        <w:br/>
        <w:t>Над ним морочились трохи не тиждень цілий,&lt;br /&gt;</w:t>
        <w:br/>
        <w:t>І тільки що пили, а мало, кажуть, їли,&lt;br /&gt;</w:t>
        <w:br/>
        <w:t>І так меж себе присудили,&lt;br /&gt;</w:t>
        <w:br/>
        <w:t>Щоб Грішнику тому всіх трьох жінок оддать.&lt;br /&gt;</w:t>
        <w:br/>
        <w:t>Народ сміявсь, і всі були в заботах,&lt;br /&gt;</w:t>
        <w:br/>
        <w:t>Що раду перевіша цар,&lt;br /&gt;</w:t>
        <w:br/>
        <w:t>Аж завтра дивляться, а та погана твар,&lt;br /&gt;</w:t>
        <w:br/>
        <w:t>Той Грішник, сам себе повісив на воротях.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Грішник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