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Кохає дівчину хлопець...</w:t>
      </w:r>
    </w:p>
    <w:p>
      <w:r>
        <w:br/>
        <w:t xml:space="preserve"> Кохає дівчину хлопець,&lt;br /&gt;</w:t>
        <w:br/>
        <w:t>А в дівчини інший є;&lt;br /&gt;</w:t>
        <w:br/>
        <w:t>Той інший кохає іншу&lt;br /&gt;</w:t>
        <w:br/>
        <w:t>I з нею до шлюбу стає.</w:t>
      </w:r>
    </w:p>
    <w:p>
      <w:r>
        <w:br/>
        <w:t>I дівчина з горя заміж&lt;br /&gt;</w:t>
        <w:br/>
        <w:t>За першого стрічного йде.&lt;br /&gt;</w:t>
        <w:br/>
        <w:t>Карається й тужить хлопець&lt;br /&gt;</w:t>
        <w:br/>
        <w:t>I щастя вже не жде.</w:t>
      </w:r>
    </w:p>
    <w:p>
      <w:r>
        <w:br/>
        <w:t>Стара ця байка чи казка,&lt;br /&gt;</w:t>
        <w:br/>
        <w:t>А все завжди нова:&lt;br /&gt;</w:t>
        <w:br/>
        <w:t>Як станеться з ким — надвоє&lt;br /&gt;</w:t>
        <w:br/>
        <w:t>Серце тому розбива.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Кохає дівчину хлопець...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