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bella donna della mia mente</w:t>
      </w:r>
    </w:p>
    <w:p>
      <w:r>
        <w:br/>
        <w:t xml:space="preserve"> Я весь горю в палкім стражданні,&lt;br /&gt;</w:t>
        <w:br/>
        <w:t>В дорозі бракне сил мені,&lt;br /&gt;</w:t>
        <w:br/>
        <w:t>Через ім'я моєї Пані&lt;br /&gt;</w:t>
        <w:br/>
        <w:t>Забув я всі свої пісні.</w:t>
      </w:r>
    </w:p>
    <w:p>
      <w:r>
        <w:br/>
        <w:t>Конопнику, збуди екстазу&lt;br /&gt;</w:t>
        <w:br/>
        <w:t>Твоїх мелодій між гілок,&lt;br /&gt;</w:t>
        <w:br/>
        <w:t>О жайворе, не мовкни й разу,&lt;br /&gt;</w:t>
        <w:br/>
        <w:t>Моя Любов зближає крок!</w:t>
      </w:r>
    </w:p>
    <w:p>
      <w:r>
        <w:br/>
        <w:t>Мигдалю, квітів пишні грона&lt;br /&gt;</w:t>
        <w:br/>
        <w:t>Позвішуй до її чола,&lt;br /&gt;</w:t>
        <w:br/>
        <w:t>Хай квітне їй твоя корона,&lt;br /&gt;</w:t>
        <w:br/>
        <w:t>О яблуне, що розцвіла!</w:t>
      </w:r>
    </w:p>
    <w:p>
      <w:r>
        <w:br/>
        <w:t>Ніяка слава їй не рівна,&lt;br /&gt;</w:t>
        <w:br/>
        <w:t>Бо слави їй не додаси,&lt;br /&gt;</w:t>
        <w:br/>
        <w:t>І куртизанка й королівна&lt;br /&gt;</w:t>
        <w:br/>
        <w:t>Не варті теж її краси.</w:t>
      </w:r>
    </w:p>
    <w:p>
      <w:r>
        <w:br/>
        <w:t>Їй волос миртом зелениться&lt;br /&gt;</w:t>
        <w:br/>
        <w:t>(Мирт в золотій косі ясній!),&lt;br /&gt;</w:t>
        <w:br/>
        <w:t>З травою скошена пшениця&lt;br /&gt;</w:t>
        <w:br/>
        <w:t>Так погляд не чарує твій.</w:t>
      </w:r>
    </w:p>
    <w:p>
      <w:r>
        <w:br/>
        <w:t>Уста її, рожеві щоки&lt;br /&gt;</w:t>
        <w:br/>
        <w:t>Для поцілунку — не плачу,&lt;br /&gt;</w:t>
        <w:br/>
        <w:t>Вони тремтять, як гір потоки&lt;br /&gt;</w:t>
        <w:br/>
        <w:t>Або троянди в час дощу.</w:t>
      </w:r>
    </w:p>
    <w:p>
      <w:r>
        <w:br/>
        <w:t>То не буркун підвівся вміло,&lt;br /&gt;</w:t>
        <w:br/>
        <w:t>То шиї в неї білий плав,&lt;br /&gt;</w:t>
        <w:br/>
        <w:t>Так звабно горло не тремтіло&lt;br /&gt;</w:t>
        <w:br/>
        <w:t>В конопника, як він співав.</w:t>
      </w:r>
    </w:p>
    <w:p>
      <w:r>
        <w:br/>
        <w:t>Гранат, що тріс до половини,&lt;br /&gt;</w:t>
        <w:br/>
        <w:t>З насінням білим, рот її,&lt;br /&gt;</w:t>
        <w:br/>
        <w:t>А щоки, наче бік брусквини,&lt;br /&gt;</w:t>
        <w:br/>
        <w:t>Що був на сонці дні свої.</w:t>
      </w:r>
    </w:p>
    <w:p>
      <w:r>
        <w:br/>
        <w:t>О руки ніжні, янголині,&lt;br /&gt;</w:t>
        <w:br/>
        <w:t>Кохання й мук незмірний щем!&lt;br /&gt;</w:t>
        <w:br/>
        <w:t>Забутий квіт, на самотині&lt;br /&gt;</w:t>
        <w:br/>
        <w:t>Побитий вітром і дощем!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bella donna della mia mente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