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Ліричні інтермецо</w:t>
      </w:r>
    </w:p>
    <w:p>
      <w:r>
        <w:br/>
        <w:t xml:space="preserve"> Перекладач: Алла Зіневич&lt;br /&gt;</w:t>
        <w:br/>
        <w:t>Джерело: З книги А. Зіневич "Осінні вогнища", Рівне, 2003</w:t>
      </w:r>
    </w:p>
    <w:p>
      <w:r>
        <w:br/>
        <w:t>Ліричні інтермецо</w:t>
      </w:r>
    </w:p>
    <w:p>
      <w:r>
        <w:br/>
        <w:t>45</w:t>
      </w:r>
    </w:p>
    <w:p>
      <w:r>
        <w:br/>
        <w:t>Ранок сяючий літній&lt;br /&gt;</w:t>
        <w:br/>
        <w:t>У саду зустрічаю.&lt;br /&gt;</w:t>
        <w:br/>
        <w:t>Розмовляють, шепочуть квіти.&lt;br /&gt;</w:t>
        <w:br/>
        <w:t>Тільки я безмовно блукаю.</w:t>
      </w:r>
    </w:p>
    <w:p>
      <w:r>
        <w:br/>
        <w:t>А квіти шепочуть. Їх можна почуть.&lt;br /&gt;</w:t>
        <w:br/>
        <w:t>І дивляться співчутливо:&lt;br /&gt;</w:t>
        <w:br/>
        <w:t>"Сестрою нам ніжною будь,&lt;br /&gt;</w:t>
        <w:br/>
        <w:t>Сумна, печальна людино!"</w:t>
      </w:r>
    </w:p>
    <w:p>
      <w:r>
        <w:br/>
        <w:t>48</w:t>
      </w:r>
    </w:p>
    <w:p>
      <w:r>
        <w:br/>
        <w:t>Дихає літо спекотне&lt;br /&gt;</w:t>
        <w:br/>
        <w:t>На щоках гарячих твоїх.&lt;br /&gt;</w:t>
        <w:br/>
        <w:t>Сховала зима холодна&lt;br /&gt;</w:t>
        <w:br/>
        <w:t>Серце твоє у сніг.</w:t>
      </w:r>
    </w:p>
    <w:p>
      <w:r>
        <w:br/>
        <w:t>Все буде в тобі навпаки,&lt;br /&gt;</w:t>
        <w:br/>
        <w:t>Моє кохання!&lt;br /&gt;</w:t>
        <w:br/>
        <w:t>Зима торкнеться щоки.&lt;br /&gt;</w:t>
        <w:br/>
        <w:t>А в серці літо настане.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Ліричні інтермецо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