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Мінливе й вічне</w:t>
      </w:r>
    </w:p>
    <w:p>
      <w:r>
        <w:br/>
        <w:t xml:space="preserve"> О, лови благословіння&lt;br /&gt;</w:t>
        <w:br/>
        <w:t>Для весни, що промине!..&lt;br /&gt;</w:t>
        <w:br/>
        <w:t>Вмить із яблунь дощ цвітіння&lt;br /&gt;</w:t>
        <w:br/>
        <w:t>Вітер західний жене.&lt;br /&gt;</w:t>
        <w:br/>
        <w:t>Довго з віт листкам звисати,&lt;br /&gt;</w:t>
        <w:br/>
        <w:t>Що їх тінь вітає нас?&lt;br /&gt;</w:t>
        <w:br/>
        <w:t>Ураган зелені шати&lt;br /&gt;</w:t>
        <w:br/>
        <w:t>Розмете в осінній час.</w:t>
      </w:r>
    </w:p>
    <w:p>
      <w:r>
        <w:br/>
        <w:t>Я плоди з гілок зриваю —&lt;br /&gt;</w:t>
        <w:br/>
        <w:t>Долю згадую людську&amp;hellip;&lt;br /&gt;</w:t>
        <w:br/>
        <w:t>Цей ще тільки дозріває,&lt;br /&gt;</w:t>
        <w:br/>
        <w:t>Другий плід — уже в соку&lt;br /&gt;</w:t>
        <w:br/>
        <w:t>Кожна злива мінить ріки,&lt;br /&gt;</w:t>
        <w:br/>
        <w:t>Гори, доли і гаї...&lt;br /&gt;</w:t>
        <w:br/>
        <w:t>Ні, не плавать нам довіку&lt;br /&gt;</w:t>
        <w:br/>
        <w:t>Двічі в тому ж ручаї!</w:t>
      </w:r>
    </w:p>
    <w:p>
      <w:r>
        <w:br/>
        <w:t>Так і ти: чи не міцними&lt;br /&gt;</w:t>
        <w:br/>
        <w:t>Бачиш ти будови ці?&lt;br /&gt;</w:t>
        <w:br/>
        <w:t>Глянеш іншими очима&lt;br /&gt;</w:t>
        <w:br/>
        <w:t>І на мури й на двірці!&lt;br /&gt;</w:t>
        <w:br/>
        <w:t>Вже й уста не ті, що вміли&lt;br /&gt;</w:t>
        <w:br/>
        <w:t>В поцілункові п'янить.&lt;br /&gt;</w:t>
        <w:br/>
        <w:t>І тепер, мов сарна сміла,&lt;br /&gt;</w:t>
        <w:br/>
        <w:t>Хто з нас, друже, побіжить?</w:t>
      </w:r>
    </w:p>
    <w:p>
      <w:r>
        <w:br/>
        <w:t>І рука, що так щасливо&lt;br /&gt;</w:t>
        <w:br/>
        <w:t>Добрі діяла діла —&lt;br /&gt;</w:t>
        <w:br/>
        <w:t>Вже не та. Усе — мінливе,&lt;br /&gt;</w:t>
        <w:br/>
        <w:t>Й доля інша, ніж була.&lt;br /&gt;</w:t>
        <w:br/>
        <w:t>Інший на твоєму місці&lt;br /&gt;</w:t>
        <w:br/>
        <w:t>Зветься вже твоїм ім'ям...&lt;br /&gt;</w:t>
        <w:br/>
        <w:t>Дай з'єднатись променисто&lt;br /&gt;</w:t>
        <w:br/>
        <w:t>І початкам і кінцям!</w:t>
      </w:r>
    </w:p>
    <w:p>
      <w:r>
        <w:br/>
        <w:t>Сам вперед лети бистріше&lt;br /&gt;</w:t>
        <w:br/>
        <w:t>Від подій і від речей,&lt;br /&gt;</w:t>
        <w:br/>
        <w:t>Поєднавши бурю й тишу,&lt;br /&gt;</w:t>
        <w:br/>
        <w:t>Сяйво днів і тьму ночей.</w:t>
      </w:r>
    </w:p>
    <w:p>
      <w:r>
        <w:br/>
        <w:t>Музи слав: вони у вічність&lt;br /&gt;</w:t>
        <w:br/>
        <w:t>Перекинули, як міст —&lt;br /&gt;</w:t>
        <w:br/>
        <w:t>Розум: форми безграничність,&lt;br /&gt;</w:t>
        <w:br/>
        <w:t>Серце: твій натхненний зміст!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Мінливе й вічне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