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моя дитино...</w:t>
      </w:r>
    </w:p>
    <w:p>
      <w:r>
        <w:br/>
        <w:t xml:space="preserve"> О моя дитино! Вік твій — місяць май.&lt;br /&gt;</w:t>
        <w:br/>
        <w:t>Зелено у лісі,— пташкою співай,&lt;br /&gt;</w:t>
        <w:br/>
        <w:t>Із криниць глибоких цебрами пісень&lt;br /&gt;</w:t>
        <w:br/>
        <w:t>Бризни в світ широкий, у майовий день.</w:t>
      </w:r>
    </w:p>
    <w:p>
      <w:r>
        <w:br/>
        <w:t>О моя дитино! Вік твій — місяць май.&lt;br /&gt;</w:t>
        <w:br/>
        <w:t>Мед з квіток пахучих пчілкою збирай,&lt;br /&gt;</w:t>
        <w:br/>
        <w:t>Назбирай багато, щоб ти міг весь вік&lt;br /&gt;</w:t>
        <w:br/>
        <w:t>Годувать голодних, вбогих і калік.</w:t>
      </w:r>
    </w:p>
    <w:p>
      <w:r>
        <w:br/>
        <w:t>О моя дитино! Вік твій — місяць май.&lt;br /&gt;</w:t>
        <w:br/>
        <w:t>Крила свого духа бережи, ховай,&lt;br /&gt;</w:t>
        <w:br/>
        <w:t>Прийде час летіти за моря в світи,—&lt;br /&gt;</w:t>
        <w:br/>
        <w:t>Знімешся і першим будеш в небі 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моя дитино...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