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Вода десь точить білий камінь...</w:t>
      </w:r>
    </w:p>
    <w:p>
      <w:r>
        <w:br/>
        <w:t xml:space="preserve"> Вода десь точить білий камінь,&lt;br /&gt;</w:t>
        <w:br/>
        <w:t>кує зозуля у гаю.&lt;br /&gt;</w:t>
        <w:br/>
        <w:t>Де б я не був, а все ж думками&lt;br /&gt;</w:t>
        <w:br/>
        <w:t>лечу в Донеччину свою.</w:t>
      </w:r>
    </w:p>
    <w:p>
      <w:r>
        <w:br/>
        <w:t>Лечу, неначе та лелека,&lt;br /&gt;</w:t>
        <w:br/>
        <w:t>дивлюся радісно кругом&lt;br /&gt;</w:t>
        <w:br/>
        <w:t>і шахту згадую далеку,&lt;br /&gt;</w:t>
        <w:br/>
        <w:t>де працював я юнаком.</w:t>
      </w:r>
    </w:p>
    <w:p>
      <w:r>
        <w:br/>
        <w:t>Дінця солодкі, ясні води,&lt;br /&gt;</w:t>
        <w:br/>
        <w:t>посьолка рідного огні&lt;br /&gt;</w:t>
        <w:br/>
        <w:t>і той садок біля заводу,&lt;br /&gt;</w:t>
        <w:br/>
        <w:t>де ми гуляли в давні дні.</w:t>
      </w:r>
    </w:p>
    <w:p>
      <w:r>
        <w:br/>
        <w:t>Де ми любили і зростали&lt;br /&gt;</w:t>
        <w:br/>
        <w:t>в країні споминів моїх,&lt;br /&gt;</w:t>
        <w:br/>
        <w:t>у дзвоні вічному металу,&lt;br /&gt;</w:t>
        <w:br/>
        <w:t>в цехах широких заводських</w:t>
      </w:r>
    </w:p>
    <w:p>
      <w:r>
        <w:br/>
        <w:t>Там ще густіш над гаєм дими,&lt;br /&gt;</w:t>
        <w:br/>
        <w:t>і дні садами розцвіли.&lt;br /&gt;</w:t>
        <w:br/>
        <w:t>Копри із зорями ясними&lt;br /&gt;</w:t>
        <w:br/>
        <w:t>нові копальні підвели.</w:t>
      </w:r>
    </w:p>
    <w:p>
      <w:r>
        <w:br/>
        <w:t>Нові гудки пісні заводять,&lt;br /&gt;</w:t>
        <w:br/>
        <w:t>як знак і щастя, і надій,&lt;br /&gt;</w:t>
        <w:br/>
        <w:t>де за Дінцем встають заводи&lt;br /&gt;</w:t>
        <w:br/>
        <w:t>в могутній величі своїй.</w:t>
      </w:r>
    </w:p>
    <w:p>
      <w:r>
        <w:br/>
        <w:t>Шумлять сади над берегами&lt;br /&gt;</w:t>
        <w:br/>
        <w:t>Вмаєї юності краю.&lt;br /&gt;</w:t>
        <w:br/>
        <w:t>Де б я не був, а все ж думками&lt;br /&gt;</w:t>
        <w:br/>
        <w:t>лечу в Донеччину свою.&lt;br /&gt;</w:t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Вода десь точить білий камінь...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