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Звели моє обличчя й тіло...</w:t>
      </w:r>
    </w:p>
    <w:p>
      <w:r>
        <w:br/>
        <w:t xml:space="preserve"> Звели моє обличчя й тіло&lt;br /&gt;</w:t>
        <w:br/>
        <w:t>Розпеченим залізом рвать,&lt;br /&gt;</w:t>
        <w:br/>
        <w:t>Звели шмагать оскаженіло, —&lt;br /&gt;</w:t>
        <w:br/>
        <w:t>Та не вели чекать, чекать!</w:t>
      </w:r>
    </w:p>
    <w:p>
      <w:r>
        <w:br/>
        <w:t>Звели мене на муки взяти,&lt;br /&gt;</w:t>
        <w:br/>
        <w:t>Ламати кості ніг і рук,&lt;br /&gt;</w:t>
        <w:br/>
        <w:t>Та не вели дарма чекати,&lt;br /&gt;</w:t>
        <w:br/>
        <w:t>Адже ж чекання — гірша з мук!</w:t>
      </w:r>
    </w:p>
    <w:p>
      <w:r>
        <w:br/>
        <w:t>На тебе марно ждав я вчора&lt;br /&gt;</w:t>
        <w:br/>
        <w:t>Десь до семи. Ти не прийшла.&lt;br /&gt;</w:t>
        <w:br/>
        <w:t>Душа моя шаліла, хвора,&lt;br /&gt;</w:t>
        <w:br/>
        <w:t>Без тебе, відьмонько мала!</w:t>
      </w:r>
    </w:p>
    <w:p>
      <w:r>
        <w:br/>
        <w:t>Так нетерпець мене вгортає,&lt;br /&gt;</w:t>
        <w:br/>
        <w:t>Мов тисне кільцями змія.&lt;br /&gt;</w:t>
        <w:br/>
        <w:t>Біжу, лиш дзвоник залунає,-&lt;br /&gt;</w:t>
        <w:br/>
        <w:t>Ні, це не ти. Знов никну я.</w:t>
      </w:r>
    </w:p>
    <w:p>
      <w:r>
        <w:br/>
        <w:t>Ти не прийшла,— аж серце рветься,&lt;br /&gt;</w:t>
        <w:br/>
        <w:t>Й шепоче сатана як стій:&lt;br /&gt;</w:t>
        <w:br/>
        <w:t>Цей лотос часом не сміється&lt;br /&gt;</w:t>
        <w:br/>
        <w:t>Із тебе, лобуре старий?</w:t>
      </w:r>
    </w:p>
    <w:p>
      <w:r>
        <w:br/>
        <w:t>1853-1856 рр.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Звели моє обличчя й тіло...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