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Безсонна ніч</w:t>
      </w:r>
    </w:p>
    <w:p>
      <w:r>
        <w:br/>
        <w:t xml:space="preserve"> Душно, і тихо, і темно усюди,&lt;br /&gt;</w:t>
        <w:br/>
        <w:t>Тьма мене давить, зловісная тьма.&lt;br /&gt;</w:t>
        <w:br/>
        <w:t>Світу ясного нема... Де ж ви, люди,&lt;br /&gt;</w:t>
        <w:br/>
        <w:t>Де ви поділись? Нема вас, нема...</w:t>
      </w:r>
    </w:p>
    <w:p>
      <w:r>
        <w:br/>
        <w:t>Грізнії стіни стоять мовчазливо,&lt;br /&gt;</w:t>
        <w:br/>
        <w:t>Крутяться привиди в дикім танку...&lt;br /&gt;</w:t>
        <w:br/>
        <w:t>Де ж ти, прекрасная, де ти, щаслива,&lt;br /&gt;</w:t>
        <w:br/>
        <w:t>В сяйві краси, як у пишнім вінку?</w:t>
      </w:r>
    </w:p>
    <w:p>
      <w:r>
        <w:br/>
        <w:t>Душно... Вікно одчинити? Ні — тихо&lt;br /&gt;</w:t>
        <w:br/>
        <w:t>Мрії блакитні влетять у вікно,&lt;br /&gt;</w:t>
        <w:br/>
        <w:t>В серці ж нема для них місця... там лихо.&lt;br /&gt;</w:t>
        <w:br/>
        <w:t>Серце нудьгує, і плаче воно.</w:t>
      </w:r>
    </w:p>
    <w:p>
      <w:r>
        <w:br/>
        <w:t>Душно і тихо... О сни чарівнії,&lt;br /&gt;</w:t>
        <w:br/>
        <w:t>Де ви? На мент лиш один прилетіть!&lt;br /&gt;</w:t>
        <w:br/>
        <w:t>Стіни бездушнії, стіни німії,&lt;br /&gt;</w:t>
        <w:br/>
        <w:t>Ах, розступіться! На волю пустіть!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Безсонна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