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Диковина</w:t>
      </w:r>
    </w:p>
    <w:p>
      <w:r>
        <w:br/>
        <w:t xml:space="preserve"> Ішли у город дечого купити&lt;br /&gt;</w:t>
        <w:br/>
        <w:t>Два чоловіка із селян —&lt;br /&gt;</w:t>
        <w:br/>
        <w:t>Гордій та Севастян.&lt;br /&gt;</w:t>
        <w:br/>
        <w:t>Гордій умів на світі жити,&lt;br /&gt;</w:t>
        <w:br/>
        <w:t>Куток свій щиро поважав,&lt;br /&gt;</w:t>
        <w:br/>
        <w:t>Далеко щастя не шукав,-&lt;br /&gt;</w:t>
        <w:br/>
        <w:t>Шукають щастя нещасливі,-&lt;br /&gt;</w:t>
        <w:br/>
        <w:t>Воно само його знайшло,&lt;br /&gt;</w:t>
        <w:br/>
        <w:t>В своїм добрі, на рідній ниві&lt;br /&gt;</w:t>
        <w:br/>
        <w:t>І виросло, і розцвіло.&lt;br /&gt;</w:t>
        <w:br/>
        <w:t>От Севастян — се друге діло;&lt;br /&gt;</w:t>
        <w:br/>
        <w:t>Тому інаково щастило,&lt;br /&gt;</w:t>
        <w:br/>
        <w:t>Не близький світ топтав:&lt;br /&gt;</w:t>
        <w:br/>
        <w:t>Не тільки в Крим ходив, в Туреччині бував,&lt;br /&gt;</w:t>
        <w:br/>
        <w:t>Далеко десь, аж біля моря;&lt;br /&gt;</w:t>
        <w:br/>
        <w:t>Набрався розуму, довідавсь дива й горя;&lt;br /&gt;</w:t>
        <w:br/>
        <w:t>Один був гріх: і не дихне,&lt;br /&gt;</w:t>
        <w:br/>
        <w:t>Як не брехне.&lt;br /&gt;</w:t>
        <w:br/>
        <w:t>— Що,— каже,— тут ми топчемось з тобою,&lt;br /&gt;</w:t>
        <w:br/>
        <w:t>Мовляли, з хати до млина?&lt;br /&gt;</w:t>
        <w:br/>
        <w:t>Он за балканською горою —&lt;br /&gt;</w:t>
        <w:br/>
        <w:t>Чудесна, брате, сторона!&lt;br /&gt;</w:t>
        <w:br/>
        <w:t>Жаль про одно, погана доля склалась:&lt;br /&gt;</w:t>
        <w:br/>
        <w:t>Не знать кому вона досталась…&lt;br /&gt;</w:t>
        <w:br/>
        <w:t>Згадав я огірки… які вони у вас?&lt;br /&gt;</w:t>
        <w:br/>
        <w:t>Буває, нічого й кусати,&lt;br /&gt;</w:t>
        <w:br/>
        <w:t>А там — не тільки більші нас,&lt;br /&gt;</w:t>
        <w:br/>
        <w:t>Ще більші навіть хати! —&lt;br /&gt;</w:t>
        <w:br/>
        <w:t>Зареготавсь Гордій і став йому казати:&lt;br /&gt;</w:t>
        <w:br/>
        <w:t>— Так як же його в біса їсти?&lt;br /&gt;</w:t>
        <w:br/>
        <w:t>Сокирою рубать? Гуртом, чи що б то, гризти?&lt;br /&gt;</w:t>
        <w:br/>
        <w:t>— Еге,— зам’явся Севастян,— гуртом їдять.&lt;br /&gt;</w:t>
        <w:br/>
        <w:t>— Диковина! — Гордій мовляє.-&lt;br /&gt;</w:t>
        <w:br/>
        <w:t>Чого на світі не буває!&lt;br /&gt;</w:t>
        <w:br/>
        <w:t>От хоч і тут… чи бачиш той місток?&lt;br /&gt;</w:t>
        <w:br/>
        <w:t>Надивовижу всім турецький огірок,&lt;br /&gt;</w:t>
        <w:br/>
        <w:t>А наш місток диковина не тая,&lt;br /&gt;</w:t>
        <w:br/>
        <w:t>Чи є в Туреччині такая?&lt;br /&gt;</w:t>
        <w:br/>
        <w:t>— Що ж там таке? — питає Севастян.-&lt;br /&gt;</w:t>
        <w:br/>
        <w:t>Який там бог послав талан?&lt;br /&gt;</w:t>
        <w:br/>
        <w:t>— Такий талан,— Гордій йому мовляє,-&lt;br /&gt;</w:t>
        <w:br/>
        <w:t>Що декого до смерті налякає.&lt;br /&gt;</w:t>
        <w:br/>
        <w:t>Правдивий чоловік і їдь, і йди,&lt;br /&gt;</w:t>
        <w:br/>
        <w:t>Не сподіваючись біди,&lt;br /&gt;</w:t>
        <w:br/>
        <w:t>Ану поткнись брехун — утне такую шкоду:&lt;br /&gt;</w:t>
        <w:br/>
        <w:t>Розсунеться — і той шубовсть у воду.&lt;br /&gt;</w:t>
        <w:br/>
        <w:t>Була торік тут приключка страшна:&lt;br /&gt;</w:t>
        <w:br/>
        <w:t>Шубовснув пан один і старшина.&lt;br /&gt;</w:t>
        <w:br/>
        <w:t>— Он воно як! Се дивне діло!&lt;br /&gt;</w:t>
        <w:br/>
        <w:t>Признаться, де вже я не був,&lt;br /&gt;</w:t>
        <w:br/>
        <w:t>Такого дива і не чув…-&lt;br /&gt;</w:t>
        <w:br/>
        <w:t>Промовив Севастян несміло.&lt;br /&gt;</w:t>
        <w:br/>
        <w:t>— Ото ж то й то! — плете Гордій.-&lt;br /&gt;</w:t>
        <w:br/>
        <w:t>Місточок неабиякий!&lt;br /&gt;</w:t>
        <w:br/>
        <w:t>Твій огірок — диковина сказати —&lt;br /&gt;</w:t>
        <w:br/>
        <w:t>Нехай би як гарбуз, а то ще більше хати! —&lt;br /&gt;</w:t>
        <w:br/>
        <w:t>Розсердивсь неборак: — Який ти молодець!&lt;br /&gt;</w:t>
        <w:br/>
        <w:t>Попереду ще треба знати,&lt;br /&gt;</w:t>
        <w:br/>
        <w:t>Які там в біса хати —&lt;br /&gt;</w:t>
        <w:br/>
        <w:t>Неначе курінець,&lt;br /&gt;</w:t>
        <w:br/>
        <w:t>Такі, що ледве можна влізти,&lt;br /&gt;</w:t>
        <w:br/>
        <w:t>Лягти або присісти.-&lt;br /&gt;</w:t>
        <w:br/>
        <w:t>Отак балакають, ідуть,&lt;br /&gt;</w:t>
        <w:br/>
        <w:t>Вже й потомилися, аж ноги волочуть.&lt;br /&gt;</w:t>
        <w:br/>
        <w:t>До города дорога й не далека,&lt;br /&gt;</w:t>
        <w:br/>
        <w:t>Не забариться б перейти,&lt;br /&gt;</w:t>
        <w:br/>
        <w:t>Та як на те така стояла спека,&lt;br /&gt;</w:t>
        <w:br/>
        <w:t>Що й місця не знайти;&lt;br /&gt;</w:t>
        <w:br/>
        <w:t>У холодку — і там парня, аж в’ялить,&lt;br /&gt;</w:t>
        <w:br/>
        <w:t>Бо сонечко вогнем неначе палить.&lt;br /&gt;</w:t>
        <w:br/>
        <w:t>Ідуть… от-от місток… блищить уже й вода.&lt;br /&gt;</w:t>
        <w:br/>
        <w:t>"От,— дума Севастян,— біда…"&lt;br /&gt;</w:t>
        <w:br/>
        <w:t>— Та й душно ж! — каже він,— морока!.&lt;br /&gt;</w:t>
        <w:br/>
        <w:t>А що, бак, річка тут глибока?&lt;br /&gt;</w:t>
        <w:br/>
        <w:t>— Найглибше під містком, сажнів у два води,-&lt;br /&gt;</w:t>
        <w:br/>
        <w:t>Сказав Гордій,— а далі хоч бреди,-&lt;br /&gt;</w:t>
        <w:br/>
        <w:t>Прехитра, пане-брате, річка,&lt;br /&gt;</w:t>
        <w:br/>
        <w:t>Дарма що невеличка,-&lt;br /&gt;</w:t>
        <w:br/>
        <w:t>Одначе Севастян придумав, що сказать:&lt;br /&gt;</w:t>
        <w:br/>
        <w:t>— Бач, курява яка, чобіт і не пізнать…&lt;br /&gt;</w:t>
        <w:br/>
        <w:t>Ходім ми просто через річку;&lt;br /&gt;</w:t>
        <w:br/>
        <w:t>Обмиєм чоботи та й вийдем на травичку,-&lt;br /&gt;</w:t>
        <w:br/>
        <w:t>І ближче, і чистіш.&lt;br /&gt;</w:t>
        <w:br/>
        <w:t>— Еге,— додав Гордій,— і охвітніш…</w:t>
      </w:r>
    </w:p>
    <w:p>
      <w:r>
        <w:br/>
        <w:t>Брехню, як бачте, добре чеше&lt;br /&gt;</w:t>
        <w:br/>
        <w:t>Мій Севастян,&lt;br /&gt;</w:t>
        <w:br/>
        <w:t>А інший неборак із городян&lt;br /&gt;</w:t>
        <w:br/>
        <w:t>І Севастяна перебреше.&lt;br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Диковина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