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зернятко, а ти — зоря осіння</w:t>
      </w:r>
    </w:p>
    <w:p>
      <w:r>
        <w:br/>
        <w:t xml:space="preserve"> Я — зернятко, а ти — зоря осіння,&lt;br /&gt;</w:t>
        <w:br/>
        <w:t>Навіки в полі поєднались ми.&lt;br /&gt;</w:t>
        <w:br/>
        <w:t>Виношу з глибини, з важкої тьми&lt;br /&gt;</w:t>
        <w:br/>
        <w:t>Твоє сіяння в промені насіння.</w:t>
      </w:r>
    </w:p>
    <w:p>
      <w:r>
        <w:br/>
        <w:t>Велиш ти кільчику в передвесіння&lt;br /&gt;</w:t>
        <w:br/>
        <w:t>Пробити шкаралупу й страх зими...&lt;br /&gt;</w:t>
        <w:br/>
        <w:t>Втім, колосок з колючими крильми&lt;br /&gt;</w:t>
        <w:br/>
        <w:t>Злітає, наче світла вознесіння.</w:t>
      </w:r>
    </w:p>
    <w:p>
      <w:r>
        <w:br/>
        <w:t>Ти прагнеш повернуться в небеса,&lt;br /&gt;</w:t>
        <w:br/>
        <w:t>Мене ж не відпускає рідна нива,&lt;br /&gt;</w:t>
        <w:br/>
        <w:t>В ногах кайданами дзвенить роса.</w:t>
      </w:r>
    </w:p>
    <w:p>
      <w:r>
        <w:br/>
        <w:t>Так ми застигли в злеті, повні дива,&lt;br /&gt;</w:t>
        <w:br/>
        <w:t>Не зірка й не зерно — душа сяйлива,&lt;br /&gt;</w:t>
        <w:br/>
        <w:t>Що ні в землі, ні в небі не згаса.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зернятко, а ти — зоря осіння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