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Кобилиці загорож</w:t>
      </w:r>
    </w:p>
    <w:p>
      <w:r>
        <w:br/>
        <w:t xml:space="preserve"> У білий і ночистий листопад&lt;br /&gt;</w:t>
        <w:br/>
        <w:t>Коли дерева пошпуговані оскіллям&lt;br /&gt;</w:t>
        <w:br/>
        <w:t>Здавались ще старішими під снігом&lt;br /&gt;</w:t>
        <w:br/>
        <w:t>Скидались на залізні кобилиці&lt;br /&gt;</w:t>
        <w:br/>
        <w:t>Оточені як хвилями колючим дротом&lt;br /&gt;</w:t>
        <w:br/>
        <w:t>Серце моє оживало як дерево повесні&lt;br /&gt;</w:t>
        <w:br/>
        <w:t>Родюче дерево окрите ніби шумом&lt;br /&gt;</w:t>
        <w:br/>
        <w:t>Цвітом кохання</w:t>
      </w:r>
    </w:p>
    <w:p>
      <w:r>
        <w:br/>
        <w:t>У білий і ночистий листопад&lt;br /&gt;</w:t>
        <w:br/>
        <w:t>Коли співали моторошно снаряди&lt;br /&gt;</w:t>
        <w:br/>
        <w:t>Коли мертві квіти земні точили&lt;br /&gt;</w:t>
        <w:br/>
        <w:t>Дух свій мертвотний&lt;br /&gt;</w:t>
        <w:br/>
        <w:t>Я день у день співав свою любов до Мадлени&lt;br /&gt;</w:t>
        <w:br/>
        <w:t>Сніг повиває білим цвітом дерева&lt;br /&gt;</w:t>
        <w:br/>
        <w:t>В горностаї вгорта кобилиці&lt;br /&gt;</w:t>
        <w:br/>
        <w:t>Що скрізь бовваніють&lt;br /&gt;</w:t>
        <w:br/>
        <w:t>Покинуті й хмурі&lt;br /&gt;</w:t>
        <w:br/>
        <w:t>Коні німі&lt;br /&gt;</w:t>
        <w:br/>
        <w:t>Не буйногриві а колючодроті&lt;br /&gt;</w:t>
        <w:br/>
        <w:t>Та я їх раптом оживляю&lt;br /&gt;</w:t>
        <w:br/>
        <w:t>В табун строкатих скакунів&lt;br /&gt;</w:t>
        <w:br/>
        <w:t>Що басуватими хвилями пливуть до тебе&lt;br /&gt;</w:t>
        <w:br/>
        <w:t>По Середземному морю&lt;br /&gt;</w:t>
        <w:br/>
        <w:t>Й несуть тобі мою любов&lt;br /&gt;</w:t>
        <w:br/>
        <w:t>Трояндо лілеє пантеро голубко зірко моя голуба&lt;br /&gt;</w:t>
        <w:br/>
        <w:t>О Мадлено&lt;br /&gt;</w:t>
        <w:br/>
        <w:t>Люблю тебе розкішно-жагуче&lt;br /&gt;</w:t>
        <w:br/>
        <w:t>Як марю про очі твої то марю про чисті джерела&lt;br /&gt;</w:t>
        <w:br/>
        <w:t>Як думаю про твої уста мені являються троянди&lt;br /&gt;</w:t>
        <w:br/>
        <w:t>Як згадаю про твої груди на мене сходить дух-утішитель&lt;br /&gt;</w:t>
        <w:br/>
        <w:t>О двоїста горлиця твоїх перс&lt;br /&gt;</w:t>
        <w:br/>
        <w:t>І розв'язує мій язик поета&lt;br /&gt;</w:t>
        <w:br/>
        <w:t>Щоб знов сказать тобі&lt;br /&gt;</w:t>
        <w:br/>
        <w:t>Люблю&lt;br /&gt;</w:t>
        <w:br/>
        <w:t>Твоє лице букет чудовних квітів&lt;br /&gt;</w:t>
        <w:br/>
        <w:t>Сьогодні ти мені вже не Пантера&lt;br /&gt;</w:t>
        <w:br/>
        <w:t>А Всецвіт&lt;br /&gt;</w:t>
        <w:br/>
        <w:t>Вдихаю пахощі твої мій Всецвіте&lt;br /&gt;</w:t>
        <w:br/>
        <w:t>В тобі встають усі лілеї одрадісною піснею пісень&lt;br /&gt;</w:t>
        <w:br/>
        <w:t>А співи що летять до тебе&lt;br /&gt;</w:t>
        <w:br/>
        <w:t>Мене з собою поривають&lt;br /&gt;</w:t>
        <w:br/>
        <w:t>На твій прекрасний Схід&lt;br /&gt;</w:t>
        <w:br/>
        <w:t>Де лілеї обертаються в пальми&lt;br /&gt;</w:t>
        <w:br/>
        <w:t>Що манять мене любими руками&lt;br /&gt;</w:t>
        <w:br/>
        <w:t>Розпукується ракета квітка ночі&lt;br /&gt;</w:t>
        <w:br/>
        <w:t>Коли навколо тьма&lt;br /&gt;</w:t>
        <w:br/>
        <w:t>I розливається любовними сльозами&lt;br /&gt;</w:t>
        <w:br/>
        <w:t>Дощем крапчастим сльозами щастя&lt;br /&gt;</w:t>
        <w:br/>
        <w:t>I я люблю тебе як ти мене любиш&lt;br /&gt;</w:t>
        <w:br/>
        <w:t>Мадлено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Кобилиці загорож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