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Перебендя</w:t>
      </w:r>
    </w:p>
    <w:p>
      <w:r>
        <w:br/>
        <w:t xml:space="preserve"> Перебендя старий, сліпий,&lt;br /&gt;</w:t>
        <w:br/>
        <w:t>Хто його не знає?&lt;br /&gt;</w:t>
        <w:br/>
        <w:t>Він усюди вештається&lt;br /&gt;</w:t>
        <w:br/>
        <w:t>Та на кобзі грає.&lt;br /&gt;</w:t>
        <w:br/>
        <w:t>А хто грає, того знають&lt;br /&gt;</w:t>
        <w:br/>
        <w:t>І дякують люде:&lt;br /&gt;</w:t>
        <w:br/>
        <w:t>Він їм тугу розганяє,&lt;br /&gt;</w:t>
        <w:br/>
        <w:t>Хоть сам світом нудить.&lt;br /&gt;</w:t>
        <w:br/>
        <w:t>Попідтинню сіромаха&lt;br /&gt;</w:t>
        <w:br/>
        <w:t>І днює й ночує;&lt;br /&gt;</w:t>
        <w:br/>
        <w:t>Нема йому в світі хати;&lt;br /&gt;</w:t>
        <w:br/>
        <w:t>Недоля жартує&lt;br /&gt;</w:t>
        <w:br/>
        <w:t>Над старою головою,&lt;br /&gt;</w:t>
        <w:br/>
        <w:t>А йому байдуже;&lt;br /&gt;</w:t>
        <w:br/>
        <w:t>Сяде собі, заспіває:&lt;br /&gt;</w:t>
        <w:br/>
        <w:t>"Ой не шуми, луже!"&lt;br /&gt;</w:t>
        <w:br/>
        <w:t>Заспіває та й згадає,&lt;br /&gt;</w:t>
        <w:br/>
        <w:t>Що він сиротина,&lt;br /&gt;</w:t>
        <w:br/>
        <w:t>Пожуриться, посумує,&lt;br /&gt;</w:t>
        <w:br/>
        <w:t>Сидячи під тином.&lt;br /&gt;</w:t>
        <w:br/>
        <w:t>Отакий-то Перебендя,&lt;br /&gt;</w:t>
        <w:br/>
        <w:t>Старий та химерний!&lt;br /&gt;</w:t>
        <w:br/>
        <w:t>Заспіває про Чалого&lt;br /&gt;</w:t>
        <w:br/>
        <w:t>На Горлицю зверне;&lt;br /&gt;</w:t>
        <w:br/>
        <w:t>З дівчатами на вигоні —&lt;br /&gt;</w:t>
        <w:br/>
        <w:t>Гриця та веснянку,&lt;br /&gt;</w:t>
        <w:br/>
        <w:t>А у шинку з парубками —&lt;br /&gt;</w:t>
        <w:br/>
        <w:t>Сербина, Шинкарку&lt;br /&gt;</w:t>
        <w:br/>
        <w:t>З жонатими на бенкеті&lt;br /&gt;</w:t>
        <w:br/>
        <w:t>(Де свекруха злая) —&lt;br /&gt;</w:t>
        <w:br/>
        <w:t>Про тополю, лиху долю,&lt;br /&gt;</w:t>
        <w:br/>
        <w:t>А потім —&lt;br /&gt;</w:t>
        <w:br/>
        <w:t>У гаю;&lt;br /&gt;</w:t>
        <w:br/>
        <w:t>На базарі — про Лазаря,&lt;br /&gt;</w:t>
        <w:br/>
        <w:t>Або, щоб те знали,&lt;br /&gt;</w:t>
        <w:br/>
        <w:t>Тяжко-важко заспіває,&lt;br /&gt;</w:t>
        <w:br/>
        <w:t>Як Січ руйнували.&lt;br /&gt;</w:t>
        <w:br/>
        <w:t>Отакий-то Перебендя,&lt;br /&gt;</w:t>
        <w:br/>
        <w:t>Старий та химерний!&lt;br /&gt;</w:t>
        <w:br/>
        <w:t>Заспіває, засміється,&lt;br /&gt;</w:t>
        <w:br/>
        <w:t>А на сльози зверне.&lt;br /&gt;</w:t>
        <w:br/>
        <w:t>Вітер віє-повіває,&lt;br /&gt;</w:t>
        <w:br/>
        <w:t>По полю гуляє.&lt;br /&gt;</w:t>
        <w:br/>
        <w:t>На могилі кобзар сидить&lt;br /&gt;</w:t>
        <w:br/>
        <w:t>Та на кобзі грає.&lt;br /&gt;</w:t>
        <w:br/>
        <w:t>Кругом його степ, як море&lt;br /&gt;</w:t>
        <w:br/>
        <w:t>Широке, синіє;&lt;br /&gt;</w:t>
        <w:br/>
        <w:t>За могилою могила,&lt;br /&gt;</w:t>
        <w:br/>
        <w:t>А там — тілько мріє.&lt;br /&gt;</w:t>
        <w:br/>
        <w:t>Сивий ус, стару чуприну&lt;br /&gt;</w:t>
        <w:br/>
        <w:t>Вітер розвіває;&lt;br /&gt;</w:t>
        <w:br/>
        <w:t>То приляже та послуха,&lt;br /&gt;</w:t>
        <w:br/>
        <w:t>Як кобзар співає,&lt;br /&gt;</w:t>
        <w:br/>
        <w:t>Як серце сміється, сліпі очі плачуть…&lt;br /&gt;</w:t>
        <w:br/>
        <w:t>Послуха, повіє…&lt;br /&gt;</w:t>
        <w:br/>
        <w:t>Старий заховавсь&lt;br /&gt;</w:t>
        <w:br/>
        <w:t>В степу на могилі, щоб ніхто не бачив,&lt;br /&gt;</w:t>
        <w:br/>
        <w:t>Щоб вітер по полю слова розмахав,&lt;br /&gt;</w:t>
        <w:br/>
        <w:t>Щоб люде не чули, бо то боже слово,&lt;br /&gt;</w:t>
        <w:br/>
        <w:t>То серце по волі з богом розмовля,&lt;br /&gt;</w:t>
        <w:br/>
        <w:t>То серце щебече господнюю славу,&lt;br /&gt;</w:t>
        <w:br/>
        <w:t>А думка край світа на хмарі ґуля.&lt;br /&gt;</w:t>
        <w:br/>
        <w:t>Орлом сизокрилим літає, ширяє,&lt;br /&gt;</w:t>
        <w:br/>
        <w:t>Аж небо блакитне широкими б'є;&lt;br /&gt;</w:t>
        <w:br/>
        <w:t>Спочине на сонці, його запитає,&lt;br /&gt;</w:t>
        <w:br/>
        <w:t>Де воно ночує, як воно встає;&lt;br /&gt;</w:t>
        <w:br/>
        <w:t>Послухає моря, що воно говорить,&lt;br /&gt;</w:t>
        <w:br/>
        <w:t>Спита чорну гору: "Чого ти німа?"&lt;br /&gt;</w:t>
        <w:br/>
        <w:t>І знову на небо, бо на землі горе,&lt;br /&gt;</w:t>
        <w:br/>
        <w:t>Бо на їй, широкій, куточка нема&lt;br /&gt;</w:t>
        <w:br/>
        <w:t>Тому, хто все знає, тому, хто все чує:&lt;br /&gt;</w:t>
        <w:br/>
        <w:t>Що море говорить, де сонце ночує.&lt;br /&gt;</w:t>
        <w:br/>
        <w:t>Його на сім світі ніхто не прийма.&lt;br /&gt;</w:t>
        <w:br/>
        <w:t>Один він між ними, як сонце високе.&lt;br /&gt;</w:t>
        <w:br/>
        <w:t>Його знають люде, бо носить земля;&lt;br /&gt;</w:t>
        <w:br/>
        <w:t>А якби почули, що він, одинокий,&lt;br /&gt;</w:t>
        <w:br/>
        <w:t>Співа на могилі, з морем розмовля,&lt;br /&gt;</w:t>
        <w:br/>
        <w:t>На божеє слово вони б насміялись,&lt;br /&gt;</w:t>
        <w:br/>
        <w:t>Дурним би назвали, од себе б прогнали.&lt;br /&gt;</w:t>
        <w:br/>
        <w:t>"Нехай понад морем,— сказали б,— гуля!":&lt;br /&gt;</w:t>
        <w:br/>
        <w:t>Добре єси, мій кобзарю,&lt;br /&gt;</w:t>
        <w:br/>
        <w:t>Добре, батьку, робиш,&lt;br /&gt;</w:t>
        <w:br/>
        <w:t>Що співати, розмовляти&lt;br /&gt;</w:t>
        <w:br/>
        <w:t>На могилу ходиш!&lt;br /&gt;</w:t>
        <w:br/>
        <w:t>Ходи собі, мій голубе,&lt;br /&gt;</w:t>
        <w:br/>
        <w:t>Поки не заснуло&lt;br /&gt;</w:t>
        <w:br/>
        <w:t>Твоє серце, та виспівуй,&lt;br /&gt;</w:t>
        <w:br/>
        <w:t>Щоб люде не чули.&lt;br /&gt;</w:t>
        <w:br/>
        <w:t>А щоб тебе не цурались,&lt;br /&gt;</w:t>
        <w:br/>
        <w:t>Потурай їм, брате!&lt;br /&gt;</w:t>
        <w:br/>
        <w:t>Скачи, враже, як пан каже:&lt;br /&gt;</w:t>
        <w:br/>
        <w:t>На те він багатий.&lt;br /&gt;</w:t>
        <w:br/>
        <w:t>Отакий-то Перебендя,&lt;br /&gt;</w:t>
        <w:br/>
        <w:t>Старий та химерний!&lt;br /&gt;</w:t>
        <w:br/>
        <w:t>Заспіває весільної,&lt;br /&gt;</w:t>
        <w:br/>
        <w:t>А на журбу зверне.&lt;br /&gt;</w:t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Перебендя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