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Ярославни</w:t>
      </w:r>
    </w:p>
    <w:p>
      <w:r>
        <w:br/>
        <w:t xml:space="preserve"> В Путивлі-граді вранці-рано&lt;br /&gt;</w:t>
        <w:br/>
        <w:t>Співає-плаче Ярославна,&lt;br /&gt;</w:t>
        <w:br/>
        <w:t>Як та зозуленька кує,&lt;br /&gt;</w:t>
        <w:br/>
        <w:t>Словами жалю додає.&lt;br /&gt;</w:t>
        <w:br/>
        <w:t>— Полечу, каже, зигзицею,&lt;br /&gt;</w:t>
        <w:br/>
        <w:t>Тією чайкою-вдовицею,&lt;br /&gt;</w:t>
        <w:br/>
        <w:t>Та понад Доном полечу,&lt;br /&gt;</w:t>
        <w:br/>
        <w:t>Рукав бобровий омочу&lt;br /&gt;</w:t>
        <w:br/>
        <w:t>В ріці Каялі. І на тілі,&lt;br /&gt;</w:t>
        <w:br/>
        <w:t>На княжім білім, помарнілім,&lt;br /&gt;</w:t>
        <w:br/>
        <w:t>Омию кров суху, отру&lt;br /&gt;</w:t>
        <w:br/>
        <w:t>Глибокії, тяжкії рани... —&lt;br /&gt;</w:t>
        <w:br/>
        <w:t>І квилить-плаче Ярославна&lt;br /&gt;</w:t>
        <w:br/>
        <w:t>В Путивлі рано на валу:&lt;br /&gt;</w:t>
        <w:br/>
        <w:t>— Вітрило-вітре мій єдиниі'і!&lt;br /&gt;</w:t>
        <w:br/>
        <w:t>Легкий, крилатий господине!&lt;br /&gt;</w:t>
        <w:br/>
        <w:t>Нащо на дужому крилі&lt;br /&gt;</w:t>
        <w:br/>
        <w:t>На вої любії мої,&lt;br /&gt;</w:t>
        <w:br/>
        <w:t>На князя, ладо моє миле,&lt;br /&gt;</w:t>
        <w:br/>
        <w:t>Ти ханові метаєш стріли?&lt;br /&gt;</w:t>
        <w:br/>
        <w:t>Не мало неба, і землі,&lt;br /&gt;</w:t>
        <w:br/>
        <w:t>І моря синього. На морі&lt;br /&gt;</w:t>
        <w:br/>
        <w:t>Гойдай насади-кораблі.&lt;br /&gt;</w:t>
        <w:br/>
        <w:t>А ти, прелютий... Горе! Горе!&lt;br /&gt;</w:t>
        <w:br/>
        <w:t>Моє веселіє украв,&lt;br /&gt;</w:t>
        <w:br/>
        <w:t>В степу на тирсі розібгав. —&lt;br /&gt;</w:t>
        <w:br/>
        <w:t>Сумує, квилить, плаче рано&lt;br /&gt;</w:t>
        <w:br/>
        <w:t>В Путивлі-граді Ярославна.&lt;br /&gt;</w:t>
        <w:br/>
        <w:t>І каже: — Дужий і старий,&lt;br /&gt;</w:t>
        <w:br/>
        <w:t>Широкий Дніпре, не малий!&lt;br /&gt;</w:t>
        <w:br/>
        <w:t>Пробив єси високі скали,&lt;br /&gt;</w:t>
        <w:br/>
        <w:t>Текучи в землю половчина,&lt;br /&gt;</w:t>
        <w:br/>
        <w:t>Носив єси на байдаках&lt;br /&gt;</w:t>
        <w:br/>
        <w:t>На половчан, на Кобяка&lt;br /&gt;</w:t>
        <w:br/>
        <w:t>Дружину тую Святославлю!..&lt;br /&gt;</w:t>
        <w:br/>
        <w:t>О мій Словутицю преславний!&lt;br /&gt;</w:t>
        <w:br/>
        <w:t>Моє ти ладо принеси,&lt;br /&gt;</w:t>
        <w:br/>
        <w:t>Щоб я постіль весела слала,&lt;br /&gt;</w:t>
        <w:br/>
        <w:t>У море сліз не посилала, —&lt;br /&gt;</w:t>
        <w:br/>
        <w:t>Сльозами моря не долить. —&lt;br /&gt;</w:t>
        <w:br/>
        <w:t>І плаче, плаче Ярославна&lt;br /&gt;</w:t>
        <w:br/>
        <w:t>В Путивлі на валу на брамі.&lt;br /&gt;</w:t>
        <w:br/>
        <w:t>Святеє сонечко зійшло.&lt;br /&gt;</w:t>
        <w:br/>
        <w:t>І каже: — Сонце пресвятеє&lt;br /&gt;</w:t>
        <w:br/>
        <w:t>На землю радість принесло&lt;br /&gt;</w:t>
        <w:br/>
        <w:t>І людям і землі, моєї&lt;br /&gt;</w:t>
        <w:br/>
        <w:t>Туги-нудьги не розвело.&lt;br /&gt;</w:t>
        <w:br/>
        <w:t>Святий, огненний господине!&lt;br /&gt;</w:t>
        <w:br/>
        <w:t>Спалив єси луги, степи,&lt;br /&gt;</w:t>
        <w:br/>
        <w:t>Спалив і князя і дружину,&lt;br /&gt;</w:t>
        <w:br/>
        <w:t>Спали мене на самоті!&lt;br /&gt;</w:t>
        <w:br/>
        <w:t>Або не грій і не світи...&lt;br /&gt;</w:t>
        <w:br/>
        <w:t>Загинув ладо... Я загину!</w:t>
      </w:r>
    </w:p>
    <w:p>
      <w:r>
        <w:br/>
        <w:t>4 червня [1860] С.П.Б.</w:t>
      </w:r>
    </w:p>
    <w:p>
      <w:r>
        <w:br/>
        <w:t>В Путивлі-граді вранці-рано&lt;br /&gt;</w:t>
        <w:br/>
        <w:t>Сумує, плаче Ярославна!&lt;br /&gt;</w:t>
        <w:br/>
        <w:t>— Полечу, рече, зозулею,&lt;br /&gt;</w:t>
        <w:br/>
        <w:t>Понад Дунаєм полечу!&lt;br /&gt;</w:t>
        <w:br/>
        <w:t>Рукав бобряний омочу&lt;br /&gt;</w:t>
        <w:br/>
        <w:t>В ріці Каялі... і омию&lt;br /&gt;</w:t>
        <w:br/>
        <w:t>На княжому дебелім тілі&lt;br /&gt;</w:t>
        <w:br/>
        <w:t>Засохлу кров його... Отру&lt;br /&gt;</w:t>
        <w:br/>
        <w:t>Глибокії на любім ладо рани. —&lt;br /&gt;</w:t>
        <w:br/>
        <w:t>І плаче, плаче Ярославна&lt;br /&gt;</w:t>
        <w:br/>
        <w:t>В Путивлі-городі. Й рече:&lt;br /&gt;</w:t>
        <w:br/>
        <w:t>— Вітрило-вітре, господине!&lt;br /&gt;</w:t>
        <w:br/>
        <w:t>Нащо ти вієши, несеш&lt;br /&gt;</w:t>
        <w:br/>
        <w:t>На легкому крилі своєму&lt;br /&gt;</w:t>
        <w:br/>
        <w:t>Хиновські стріли?</w:t>
      </w:r>
    </w:p>
    <w:p>
      <w:r>
        <w:br/>
        <w:t>14 вересня [1860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Ярославни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