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Рибалка</w:t>
      </w:r>
    </w:p>
    <w:p>
      <w:r>
        <w:br/>
        <w:t xml:space="preserve"> (Малоросійська балада)</w:t>
      </w:r>
    </w:p>
    <w:p>
      <w:r>
        <w:br/>
        <w:t>Das Wasser rauscht, das Wasser fliesst&lt;br /&gt;</w:t>
        <w:br/>
        <w:t>Ein Fischer sass daran,&lt;br /&gt;</w:t>
        <w:br/>
        <w:t>Sah nach der Angel ruhevoll,&lt;br /&gt;</w:t>
        <w:br/>
        <w:t>K&amp;#252;hl bis ans Herz hinan.&lt;br /&gt;</w:t>
        <w:br/>
        <w:t>Goethe [11]</w:t>
      </w:r>
    </w:p>
    <w:p>
      <w:r>
        <w:br/>
        <w:t>Вода шумить!.. вода ґуля!..&lt;br /&gt;</w:t>
        <w:br/>
        <w:t>На березі Рибалка молоденький&lt;br /&gt;</w:t>
        <w:br/>
        <w:t>На поплавець глядить і примовля:&lt;br /&gt;</w:t>
        <w:br/>
        <w:t>"Ловіться, рибочки, великі і маленькі!"&lt;br /&gt;</w:t>
        <w:br/>
        <w:t>Що рибка смик — то серце тьох!..&lt;br /&gt;</w:t>
        <w:br/>
        <w:t>Серденько щось Рибалочці віщує:&lt;br /&gt;</w:t>
        <w:br/>
        <w:t>Чи то тугу, чи то переполох,&lt;br /&gt;</w:t>
        <w:br/>
        <w:t>Чи то коханнячко?..не зна він,— а сумує!&lt;br /&gt;</w:t>
        <w:br/>
        <w:t>Сумує він,— аж ось реве,&lt;br /&gt;</w:t>
        <w:br/>
        <w:t>Аж ось гуде,— і хвиля утікає!..&lt;br /&gt;</w:t>
        <w:br/>
        <w:t>Аж — гульк!.. з води Дівчинонька пливе&lt;br /&gt;</w:t>
        <w:br/>
        <w:t>І косу зчісує, і брівками моргає!..&lt;br /&gt;</w:t>
        <w:br/>
        <w:t>Вона й морга, вона й співа:&lt;br /&gt;</w:t>
        <w:br/>
        <w:t>"Гей, гей! не надь, Рибалко молоденький,&lt;br /&gt;</w:t>
        <w:br/>
        <w:t>На зрадний гак ні щуки, ні лина!..&lt;br /&gt;</w:t>
        <w:br/>
        <w:t>Нащо ти нівечиш мій рід і плід любенький?&lt;br /&gt;</w:t>
        <w:br/>
        <w:t>Коли б ти знав, як Рибалкам&lt;br /&gt;</w:t>
        <w:br/>
        <w:t>У морі жить із рибками гарненько,&lt;br /&gt;</w:t>
        <w:br/>
        <w:t>Ти б сам пірнув на дно к липам&lt;br /&gt;</w:t>
        <w:br/>
        <w:t>І парубоцькеє оддав би нам серденько!&lt;br /&gt;</w:t>
        <w:br/>
        <w:t>Ти ж бачиш сам,— не скажеш: ні —&lt;br /&gt;</w:t>
        <w:br/>
        <w:t>Як сонечко і місяць червоненький&lt;br /&gt;</w:t>
        <w:br/>
        <w:t>Хлюпощуться у нас в воді на дні&lt;br /&gt;</w:t>
        <w:br/>
        <w:t>І із води на світ виходять веселенькі!&lt;br /&gt;</w:t>
        <w:br/>
        <w:t>Ти ж бачив сам, як в темну ніч&lt;br /&gt;</w:t>
        <w:br/>
        <w:t>Блищать у нас зіроньки під водою;&lt;br /&gt;</w:t>
        <w:br/>
        <w:t>Ходи ж до нас, покинь ти удку пріч,-&lt;br /&gt;</w:t>
        <w:br/>
        <w:t>Зо мною будеш жить, як брат живе з сестрою!&lt;br /&gt;</w:t>
        <w:br/>
        <w:t>Зирни сюди!.. чи се ж вода?..&lt;br /&gt;</w:t>
        <w:br/>
        <w:t>Се дзеркало,— глянь на свою уроду!..&lt;br /&gt;</w:t>
        <w:br/>
        <w:t>Ой, я не з тим прийшла сюда,&lt;br /&gt;</w:t>
        <w:br/>
        <w:t>Щоб намовлять з води на парубка невзгоду!"&lt;br /&gt;</w:t>
        <w:br/>
        <w:t>Вода шумить!., вода гуде...&lt;br /&gt;</w:t>
        <w:br/>
        <w:t>І ніженьки по кісточки займає!..&lt;br /&gt;</w:t>
        <w:br/>
        <w:t>Рибалка встав, Рибалка йде,&lt;br /&gt;</w:t>
        <w:br/>
        <w:t>То спиниться, то вп'ять все глибшенько пірнає!..&lt;br /&gt;</w:t>
        <w:br/>
        <w:t>Вона ж морга, вона й співа...&lt;br /&gt;</w:t>
        <w:br/>
        <w:t>Гульк!.. приснули на синім морі скалки!..&lt;br /&gt;</w:t>
        <w:br/>
        <w:t>Рибалка хлюп!.. За ним шубовсть вона!..&lt;br /&gt;</w:t>
        <w:br/>
        <w:t>І більше вже нігде не бачили Рибалки!&lt;br /&gt;</w:t>
        <w:br/>
        <w:t>27 октября 1827 г.</w:t>
      </w:r>
    </w:p>
    <w:p>
      <w:r>
        <w:br/>
        <w:t>[11] — Вода шумить, вода тече, коло неї сидить Рибалка і дивиться на вудку з спокійним серцем (Гете).&lt;br /&gt;</w:t>
        <w:br/>
        <w:t>[12] — До цього рядка у першодрукові подано авторську примітку: "Кто учился у дьячка по старинному славянскому букварю, тот знает, что значит: тма, мна, здо, тло, кто, что, мню и проч. Сколько воспоминаний!.."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