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Жене гусей маленький хлопчик...</w:t>
      </w:r>
    </w:p>
    <w:p>
      <w:r>
        <w:br/>
        <w:t xml:space="preserve"> Жене гусей маленький хлопчик,&lt;br /&gt;</w:t>
        <w:br/>
        <w:t>жене на луки, на поля;&lt;br /&gt;</w:t>
        <w:br/>
        <w:t>гелгочуть гуси, шкутильгають...&lt;br /&gt;</w:t>
        <w:br/>
        <w:t>"Гиля, гиля, гиля, гиля!"</w:t>
      </w:r>
    </w:p>
    <w:p>
      <w:r>
        <w:br/>
        <w:t>Аж ось спинились гуси білі&lt;br /&gt;</w:t>
        <w:br/>
        <w:t>і став угледіли здаля,&lt;br /&gt;</w:t>
        <w:br/>
        <w:t>забили крилами, знялися...&lt;br /&gt;</w:t>
        <w:br/>
        <w:t>"Гиля, гиля, гиля, гиля!"</w:t>
      </w:r>
    </w:p>
    <w:p>
      <w:r>
        <w:br/>
        <w:t>Радіють гуси, поринають...&lt;br /&gt;</w:t>
        <w:br/>
        <w:t>Нащо їм луки і поля.&lt;br /&gt;</w:t>
        <w:br/>
        <w:t>А хлопчик плаче: "Гуси, гуси!&lt;br /&gt;</w:t>
        <w:br/>
        <w:t>Гиля, гиля, гиля, гиля!"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Жене гусей маленький хлопчик...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